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494DA0">
        <w:rPr>
          <w:rFonts w:ascii="Times New Roman" w:hAnsi="Times New Roman" w:cs="Times New Roman"/>
          <w:sz w:val="27"/>
          <w:szCs w:val="27"/>
        </w:rPr>
        <w:t>442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 w:rsidR="00494DA0">
        <w:rPr>
          <w:rFonts w:ascii="Times New Roman" w:hAnsi="Times New Roman" w:cs="Times New Roman"/>
          <w:sz w:val="27"/>
          <w:szCs w:val="27"/>
        </w:rPr>
        <w:t>-01-2025</w:t>
      </w:r>
      <w:r w:rsidRPr="00240E9B">
        <w:rPr>
          <w:rFonts w:ascii="Times New Roman" w:hAnsi="Times New Roman" w:cs="Times New Roman"/>
          <w:sz w:val="27"/>
          <w:szCs w:val="27"/>
        </w:rPr>
        <w:t>-00</w:t>
      </w:r>
      <w:r w:rsidR="00494DA0">
        <w:rPr>
          <w:rFonts w:ascii="Times New Roman" w:hAnsi="Times New Roman" w:cs="Times New Roman"/>
          <w:sz w:val="27"/>
          <w:szCs w:val="27"/>
        </w:rPr>
        <w:t xml:space="preserve">1182-94 </w:t>
      </w:r>
      <w:r w:rsidR="00DE0E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05FB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9877DC">
        <w:rPr>
          <w:rFonts w:ascii="Times New Roman" w:hAnsi="Times New Roman" w:cs="Times New Roman"/>
          <w:sz w:val="27"/>
          <w:szCs w:val="27"/>
        </w:rPr>
        <w:t>2</w:t>
      </w:r>
      <w:r w:rsidR="00494DA0">
        <w:rPr>
          <w:rFonts w:ascii="Times New Roman" w:hAnsi="Times New Roman" w:cs="Times New Roman"/>
          <w:sz w:val="27"/>
          <w:szCs w:val="27"/>
        </w:rPr>
        <w:t xml:space="preserve">4 апреля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Иванина Игоря Владимировича, </w:t>
      </w:r>
      <w:r w:rsidR="00345922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, гражданина РФ, являющего генеральным директором ООО «ЮГРАТРАНССЕРВИС», проживающего по адресу: </w:t>
      </w:r>
      <w:r w:rsidR="00345922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>,</w:t>
      </w:r>
      <w:r w:rsidR="009877DC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>
        <w:rPr>
          <w:rFonts w:ascii="Times New Roman" w:hAnsi="Times New Roman" w:cs="Times New Roman"/>
          <w:sz w:val="27"/>
          <w:szCs w:val="27"/>
        </w:rPr>
        <w:t>что подтверждается выпиской из Единого государственного реестра юридических лиц, до 24.00 часов 25.0</w:t>
      </w:r>
      <w:r w:rsidR="00494DA0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494DA0">
        <w:rPr>
          <w:rFonts w:ascii="Times New Roman" w:hAnsi="Times New Roman" w:cs="Times New Roman"/>
          <w:sz w:val="27"/>
          <w:szCs w:val="27"/>
        </w:rPr>
        <w:t>3</w:t>
      </w:r>
      <w:r w:rsidRPr="00240E9B" w:rsidR="00494DA0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494DA0">
        <w:rPr>
          <w:rFonts w:ascii="Times New Roman" w:hAnsi="Times New Roman" w:cs="Times New Roman"/>
          <w:sz w:val="27"/>
          <w:szCs w:val="27"/>
        </w:rPr>
        <w:t>а</w:t>
      </w:r>
      <w:r w:rsidRPr="00240E9B" w:rsidR="00494DA0">
        <w:rPr>
          <w:rFonts w:ascii="Times New Roman" w:hAnsi="Times New Roman" w:cs="Times New Roman"/>
          <w:sz w:val="27"/>
          <w:szCs w:val="27"/>
        </w:rPr>
        <w:t xml:space="preserve"> 202</w:t>
      </w:r>
      <w:r w:rsidR="00494DA0">
        <w:rPr>
          <w:rFonts w:ascii="Times New Roman" w:hAnsi="Times New Roman" w:cs="Times New Roman"/>
          <w:sz w:val="27"/>
          <w:szCs w:val="27"/>
        </w:rPr>
        <w:t>4</w:t>
      </w:r>
      <w:r w:rsidRPr="00240E9B" w:rsidR="00494DA0"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 w:rsidR="00494DA0">
        <w:rPr>
          <w:rFonts w:ascii="Times New Roman" w:hAnsi="Times New Roman" w:cs="Times New Roman"/>
          <w:sz w:val="27"/>
          <w:szCs w:val="27"/>
        </w:rPr>
        <w:t>3</w:t>
      </w:r>
      <w:r w:rsidRPr="00240E9B" w:rsidR="00494DA0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494DA0">
        <w:rPr>
          <w:rFonts w:ascii="Times New Roman" w:hAnsi="Times New Roman" w:cs="Times New Roman"/>
          <w:sz w:val="27"/>
          <w:szCs w:val="27"/>
        </w:rPr>
        <w:t>а</w:t>
      </w:r>
      <w:r w:rsidRPr="00240E9B" w:rsidR="00494DA0">
        <w:rPr>
          <w:rFonts w:ascii="Times New Roman" w:hAnsi="Times New Roman" w:cs="Times New Roman"/>
          <w:sz w:val="27"/>
          <w:szCs w:val="27"/>
        </w:rPr>
        <w:t xml:space="preserve"> 202</w:t>
      </w:r>
      <w:r w:rsidR="00494DA0">
        <w:rPr>
          <w:rFonts w:ascii="Times New Roman" w:hAnsi="Times New Roman" w:cs="Times New Roman"/>
          <w:sz w:val="27"/>
          <w:szCs w:val="27"/>
        </w:rPr>
        <w:t>4</w:t>
      </w:r>
      <w:r w:rsidRPr="00240E9B" w:rsidR="00494DA0"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>года – 25.0</w:t>
      </w:r>
      <w:r w:rsidR="00494DA0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>.2024. Дата совершения административного правонарушения – 26.0</w:t>
      </w:r>
      <w:r w:rsidR="00494DA0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>.2024, время 00:01. Фактически на дату составления протокола расчет по страховым взносам за</w:t>
      </w:r>
      <w:r w:rsidR="00494DA0">
        <w:rPr>
          <w:rFonts w:ascii="Times New Roman" w:hAnsi="Times New Roman" w:cs="Times New Roman"/>
          <w:sz w:val="27"/>
          <w:szCs w:val="27"/>
        </w:rPr>
        <w:t xml:space="preserve"> 3</w:t>
      </w:r>
      <w:r w:rsidRPr="00240E9B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494DA0">
        <w:rPr>
          <w:rFonts w:ascii="Times New Roman" w:hAnsi="Times New Roman" w:cs="Times New Roman"/>
          <w:sz w:val="27"/>
          <w:szCs w:val="27"/>
        </w:rPr>
        <w:t>а</w:t>
      </w:r>
      <w:r w:rsidRPr="00240E9B">
        <w:rPr>
          <w:rFonts w:ascii="Times New Roman" w:hAnsi="Times New Roman" w:cs="Times New Roman"/>
          <w:sz w:val="27"/>
          <w:szCs w:val="27"/>
        </w:rPr>
        <w:t xml:space="preserve"> 202</w:t>
      </w:r>
      <w:r w:rsidR="00494DA0">
        <w:rPr>
          <w:rFonts w:ascii="Times New Roman" w:hAnsi="Times New Roman" w:cs="Times New Roman"/>
          <w:sz w:val="27"/>
          <w:szCs w:val="27"/>
        </w:rPr>
        <w:t>4</w:t>
      </w:r>
      <w:r w:rsidRPr="00240E9B">
        <w:rPr>
          <w:rFonts w:ascii="Times New Roman" w:hAnsi="Times New Roman" w:cs="Times New Roman"/>
          <w:sz w:val="27"/>
          <w:szCs w:val="27"/>
        </w:rPr>
        <w:t xml:space="preserve"> года не представлен.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Pr="00F05FB0" w:rsid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F05FB0">
        <w:rPr>
          <w:rFonts w:ascii="Times New Roman" w:hAnsi="Times New Roman" w:cs="Times New Roman"/>
          <w:sz w:val="27"/>
          <w:szCs w:val="27"/>
        </w:rPr>
        <w:t xml:space="preserve"> 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="00955924">
        <w:rPr>
          <w:rFonts w:ascii="Times New Roman" w:hAnsi="Times New Roman" w:cs="Times New Roman"/>
          <w:sz w:val="27"/>
          <w:szCs w:val="27"/>
        </w:rPr>
        <w:t xml:space="preserve">явившегося </w:t>
      </w:r>
      <w:r>
        <w:rPr>
          <w:rFonts w:ascii="Times New Roman" w:hAnsi="Times New Roman" w:cs="Times New Roman"/>
          <w:sz w:val="27"/>
          <w:szCs w:val="27"/>
        </w:rPr>
        <w:t>Иванина И.В.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567AFE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доказательствами: протоколом №86172</w:t>
      </w:r>
      <w:r w:rsidR="00494DA0">
        <w:rPr>
          <w:rFonts w:ascii="Times New Roman" w:hAnsi="Times New Roman" w:cs="Times New Roman"/>
          <w:sz w:val="27"/>
          <w:szCs w:val="27"/>
        </w:rPr>
        <w:t xml:space="preserve">503500654300002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877DC">
        <w:rPr>
          <w:rFonts w:ascii="Times New Roman" w:hAnsi="Times New Roman" w:cs="Times New Roman"/>
          <w:sz w:val="27"/>
          <w:szCs w:val="27"/>
        </w:rPr>
        <w:t xml:space="preserve">нарушении от </w:t>
      </w:r>
      <w:r w:rsidR="00494DA0">
        <w:rPr>
          <w:rFonts w:ascii="Times New Roman" w:hAnsi="Times New Roman" w:cs="Times New Roman"/>
          <w:sz w:val="27"/>
          <w:szCs w:val="27"/>
        </w:rPr>
        <w:t>10.03.</w:t>
      </w:r>
      <w:r w:rsidRPr="00567AFE">
        <w:rPr>
          <w:rFonts w:ascii="Times New Roman" w:hAnsi="Times New Roman" w:cs="Times New Roman"/>
          <w:sz w:val="27"/>
          <w:szCs w:val="27"/>
        </w:rPr>
        <w:t>202</w:t>
      </w:r>
      <w:r w:rsidR="00494DA0">
        <w:rPr>
          <w:rFonts w:ascii="Times New Roman" w:hAnsi="Times New Roman" w:cs="Times New Roman"/>
          <w:sz w:val="27"/>
          <w:szCs w:val="27"/>
        </w:rPr>
        <w:t>5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DE0E49" w:rsid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="009877D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DE0E49">
        <w:rPr>
          <w:rFonts w:ascii="Times New Roman" w:hAnsi="Times New Roman" w:cs="Times New Roman"/>
          <w:sz w:val="27"/>
          <w:szCs w:val="27"/>
        </w:rPr>
        <w:t>Иванину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0E49">
        <w:rPr>
          <w:rFonts w:ascii="Times New Roman" w:hAnsi="Times New Roman" w:cs="Times New Roman"/>
          <w:sz w:val="27"/>
          <w:szCs w:val="27"/>
        </w:rPr>
        <w:t>Иванина Игоря Владимировича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494DA0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45922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94DA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877DC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0E49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6F58-11BC-41A4-9CF6-2908C96F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